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DF" w:rsidRDefault="008B63DF" w:rsidP="008B63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8B63DF" w:rsidRDefault="008B63DF" w:rsidP="00F4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tbl>
      <w:tblPr>
        <w:tblStyle w:val="a3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3708"/>
        <w:gridCol w:w="3295"/>
      </w:tblGrid>
      <w:tr w:rsidR="008B63DF" w:rsidTr="00FA78AF">
        <w:trPr>
          <w:trHeight w:val="1552"/>
        </w:trPr>
        <w:tc>
          <w:tcPr>
            <w:tcW w:w="3029" w:type="dxa"/>
          </w:tcPr>
          <w:p w:rsidR="008B63DF" w:rsidRPr="00590E75" w:rsidRDefault="00590E75" w:rsidP="001B5C05">
            <w:pPr>
              <w:pStyle w:val="a5"/>
              <w:jc w:val="right"/>
              <w:rPr>
                <w:b/>
              </w:rPr>
            </w:pPr>
            <w:r w:rsidRPr="00590E75">
              <w:rPr>
                <w:b/>
              </w:rPr>
              <w:t xml:space="preserve">                  «КЕЛІСІЛДІ» </w:t>
            </w:r>
          </w:p>
          <w:p w:rsidR="008B63DF" w:rsidRPr="00590E75" w:rsidRDefault="00590E75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№ 4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арнайы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-интернаты» КММ </w:t>
            </w:r>
            <w:proofErr w:type="spellStart"/>
            <w:proofErr w:type="gram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әсіподақ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төрайымы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_______С.В. Тополь                          </w:t>
            </w:r>
          </w:p>
        </w:tc>
        <w:tc>
          <w:tcPr>
            <w:tcW w:w="3708" w:type="dxa"/>
          </w:tcPr>
          <w:p w:rsidR="00351768" w:rsidRPr="00590E75" w:rsidRDefault="00590E75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«ҚАРАЛДЫ» </w:t>
            </w:r>
          </w:p>
          <w:p w:rsidR="00351768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педагогикалық</w:t>
            </w:r>
            <w:proofErr w:type="spellEnd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кеңесте</w:t>
            </w:r>
            <w:proofErr w:type="spellEnd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1768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хаттама</w:t>
            </w:r>
            <w:proofErr w:type="spellEnd"/>
          </w:p>
          <w:p w:rsidR="00351768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5C05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№ ____</w:t>
            </w:r>
          </w:p>
          <w:p w:rsidR="00351768" w:rsidRPr="00590E75" w:rsidRDefault="001B5C05" w:rsidP="001B5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2020ж. </w:t>
            </w:r>
            <w:r w:rsidR="00351768"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____»___________</w:t>
            </w:r>
          </w:p>
          <w:p w:rsidR="008B63DF" w:rsidRPr="00590E75" w:rsidRDefault="008B63DF" w:rsidP="00351768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«БЕКІТЕМІН»</w:t>
            </w:r>
          </w:p>
          <w:p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 № 4 арнайы мектеп-интернаты»  КММ </w:t>
            </w:r>
          </w:p>
          <w:p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басшысы </w:t>
            </w: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Насонов М.М.</w:t>
            </w:r>
          </w:p>
          <w:p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«_____»__________2020 ж.</w:t>
            </w:r>
          </w:p>
          <w:p w:rsidR="001B5C05" w:rsidRPr="00590E75" w:rsidRDefault="001B5C05" w:rsidP="001B5C0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B5C05" w:rsidRPr="00590E75" w:rsidRDefault="001B5C05" w:rsidP="001B5C0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63DF" w:rsidRDefault="008B63DF" w:rsidP="00FA7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590E75" w:rsidRDefault="00590E75" w:rsidP="00F4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ПРАВИЛА</w:t>
      </w: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ВНУТРЕННЕГО РАСПОРЯДКА</w:t>
      </w: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для работников</w:t>
      </w: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КГУ «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Специальная школа-интернат № 4</w:t>
      </w:r>
      <w:r w:rsidR="008B63D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 управления образования Павлодарской области, </w:t>
      </w:r>
      <w:proofErr w:type="spellStart"/>
      <w:r w:rsidR="008B63D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акимата</w:t>
      </w:r>
      <w:proofErr w:type="spellEnd"/>
      <w:r w:rsidR="008B63D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Павлодарской области</w:t>
      </w: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І.ОБЩИЕ ПОЛОЖЕНИЯ.</w:t>
      </w:r>
    </w:p>
    <w:p w:rsidR="00F40613" w:rsidRPr="00FA78AF" w:rsidRDefault="00F40613" w:rsidP="008B6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Трудовой порядок в го</w:t>
      </w:r>
      <w:r w:rsidR="008B63DF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сударственном учреждении КГУ «С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Ш</w:t>
      </w:r>
      <w:r w:rsidR="008B63DF">
        <w:rPr>
          <w:rFonts w:ascii="Times New Roman" w:eastAsia="Times New Roman" w:hAnsi="Times New Roman" w:cs="Times New Roman"/>
          <w:sz w:val="29"/>
          <w:szCs w:val="29"/>
          <w:lang w:eastAsia="ru-RU"/>
        </w:rPr>
        <w:t>И №4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» </w:t>
      </w:r>
      <w:r w:rsidR="008B63DF"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определяется  П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равилами внутреннего  трудового распорядка, утверждаемыми педагогическим советом работников школы по представлению администрации, согласно </w:t>
      </w:r>
      <w:r w:rsidR="008B63DF" w:rsidRPr="00FA78AF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Типовым</w:t>
      </w:r>
      <w:r w:rsidRPr="00FA78AF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правил</w:t>
      </w:r>
      <w:r w:rsidR="008B63DF" w:rsidRPr="00FA78AF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ам</w:t>
      </w:r>
      <w:r w:rsidRPr="00FA78AF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внутреннего распорядка организации образования, утвержденных приказом Министра образования и науки Республики Казахстан</w:t>
      </w:r>
      <w:r w:rsidR="008B63DF" w:rsidRPr="00FA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 6 апреля 2012 года № 148 </w:t>
      </w:r>
      <w:r w:rsidRPr="00FA78AF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  закона РК «Об образовании».</w:t>
      </w:r>
    </w:p>
    <w:p w:rsidR="00F40613" w:rsidRPr="00F40613" w:rsidRDefault="00F40613" w:rsidP="008B63D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1.2</w:t>
      </w:r>
      <w:proofErr w:type="gramStart"/>
      <w:r w:rsidR="008B63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се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F40613" w:rsidRPr="00F40613" w:rsidRDefault="00F40613" w:rsidP="008B63D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1.3 Режим организации учебного процесса в школе определяется требованиями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СанПина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другими нормативными документами.</w:t>
      </w:r>
    </w:p>
    <w:p w:rsidR="00F40613" w:rsidRPr="00F40613" w:rsidRDefault="00F40613" w:rsidP="008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1.4 Правила внутреннего распорядка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</w:t>
      </w:r>
    </w:p>
    <w:p w:rsidR="00F40613" w:rsidRPr="00F40613" w:rsidRDefault="00F40613" w:rsidP="008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1.5 Настоящие Правила внутреннего распорядка являются обязательными для всех работников школы. Невыполнение данных Правил может служить основанием для принятия административных мер.</w:t>
      </w:r>
    </w:p>
    <w:p w:rsidR="00F40613" w:rsidRPr="00F40613" w:rsidRDefault="00F40613" w:rsidP="008B63D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ІІ. ПОРЯДОК ПРИЕМА, ПЕРЕВОДА И УВОЛЬНЕНИЯ РАБОТНИКОВ.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2.1 Работники реализуют свое право на труд путем заключения  трудового договора о работе в данной школе.</w:t>
      </w:r>
    </w:p>
    <w:p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2.2 Трудовой договор между работником и учреждением заключается в письменной форме с указанием «до получения результатов специальной проверки». Прием на работу оформляется приказом </w:t>
      </w:r>
      <w:r w:rsidR="00FA78AF"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2.3. При приеме на работу и заключении трудового договора, 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поступающий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предъявляет следующие документы согласно ст.31 Трудового Кодекса РК:</w:t>
      </w:r>
    </w:p>
    <w:p w:rsidR="00F40613" w:rsidRPr="00F40613" w:rsidRDefault="00F40613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документы об образовании и профессиональной подготовке;</w:t>
      </w:r>
    </w:p>
    <w:p w:rsidR="00F40613" w:rsidRPr="00F40613" w:rsidRDefault="00F40613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удостоверение о присвоении квалификации;</w:t>
      </w:r>
    </w:p>
    <w:p w:rsidR="00F40613" w:rsidRPr="00F40613" w:rsidRDefault="00F40613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медицинское заключение об отсутствии противопоказаний по состоян</w:t>
      </w:r>
      <w:r w:rsidR="00FA78AF">
        <w:rPr>
          <w:rFonts w:ascii="Times New Roman" w:eastAsia="Times New Roman" w:hAnsi="Times New Roman" w:cs="Times New Roman"/>
          <w:sz w:val="29"/>
          <w:szCs w:val="29"/>
          <w:lang w:eastAsia="ru-RU"/>
        </w:rPr>
        <w:t>ию здоровья для работы в школе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, а также другие медицинские документы, определенные законом на момент приема на работу;</w:t>
      </w:r>
    </w:p>
    <w:p w:rsidR="00F40613" w:rsidRPr="00F40613" w:rsidRDefault="003C6A2B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Справка из Комитета по правовой статистике и специальным учетам Генеральной прокуратуры Республики Казахстан об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отсутствии судимости</w:t>
      </w:r>
      <w:r w:rsidR="005E6E3F">
        <w:rPr>
          <w:rFonts w:ascii="Times New Roman" w:eastAsia="Times New Roman" w:hAnsi="Times New Roman" w:cs="Times New Roman"/>
          <w:sz w:val="29"/>
          <w:szCs w:val="29"/>
          <w:lang w:eastAsia="ru-RU"/>
        </w:rPr>
        <w:t>, справки о состоянии на диспансерном учете психическими и наркологическими заболеваниями.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2.4 Лица, поступающие на работу по совместительству, вместо трудовой книжки (или ее копии) предъявляют  справку с места основной работы с указан</w:t>
      </w:r>
      <w:r w:rsidR="0035176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ием должности и графика работы,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копию из трудовой книжки, заверенную администрацией по месту основной работы.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2.5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F40613" w:rsidRPr="00F40613" w:rsidRDefault="00F4061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уставом учреждения;</w:t>
      </w:r>
    </w:p>
    <w:p w:rsidR="00F40613" w:rsidRPr="00F40613" w:rsidRDefault="00F4061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коллективным трудовым договором;</w:t>
      </w:r>
    </w:p>
    <w:p w:rsidR="00F40613" w:rsidRPr="00F40613" w:rsidRDefault="00F4061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правилами внутреннего распорядка;</w:t>
      </w:r>
    </w:p>
    <w:p w:rsidR="00F40613" w:rsidRPr="00F40613" w:rsidRDefault="00F4061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режимом работы школы;</w:t>
      </w:r>
    </w:p>
    <w:p w:rsidR="00F40613" w:rsidRPr="00F40613" w:rsidRDefault="00F4061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должностными требованиями (инструкциями);</w:t>
      </w:r>
    </w:p>
    <w:p w:rsidR="00F40613" w:rsidRPr="00F40613" w:rsidRDefault="00F4061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2.6 Прекращение трудового договора может иметь место только по основаниям, предусмотренным законодательством РК.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2.7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 2.8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>Н</w:t>
      </w:r>
      <w:proofErr w:type="gramEnd"/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>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справки о несудимости, копии свидетельства о браке, ИИН,  2 фотографий 3х4; медицинская книжка</w:t>
      </w:r>
      <w:r w:rsidR="00EC78AF"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увольнения работника его личное дело остается в школе.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т.ч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 частичным.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2.10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связи с изменениями в организации работы школы в связи с производственной необходимостью и организации труда в школе</w:t>
      </w:r>
      <w:r w:rsidR="005E6E3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совмещение профессий, а также изменение других существенных условий труда.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2.11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соответствии с Трудовым Кодексом РК работники, заключившие трудовой договор на определенный срок, не могут расторгнуть такой договор досрочно, кроме случаев, предусмотренных Законодательством РК.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б) </w:t>
      </w: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>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органом.</w:t>
      </w:r>
    </w:p>
    <w:p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>2.13</w:t>
      </w:r>
      <w:proofErr w:type="gramStart"/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</w:t>
      </w:r>
      <w:proofErr w:type="gramEnd"/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день увольнения производится с увольняемым работником полный денежный расчет и выдается ему надлежаще оформленная трудовая книжка, а также документ о прохождении аттестации. Запись о причине </w:t>
      </w: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связывает предоставление льгот и преимуществ, запись в трудовую книжку вносится с указанием этих обстоятельств.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III. ОБЯЗАННОСТИ РАБОТНИКОВ.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3.1 Работники школы обязаны: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а) работать честно и добросовестно, строго выполнять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 (недельные, годовые);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б) систематически, не реже одного раза в пять лет, повышать профессиональную квалификацию;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в) быть примером в поведении и выполнении морального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долга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 в школе, так и вне школы;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е) ежегодно в установленные законом сроки проходить медицинские осмотры;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з) соблюдать Правила педагогической этики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3.2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оформлять кабинет в соответствии с требованиями,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3.3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еречь имущество школы, бережно использовать материалы, рационально расходовать электроэнергию, тепло и воду.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3.4 Своевременно заполнять и аккуратно вести установленную документацию в соответствии с нормативными документами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3.5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риходить на работу за </w:t>
      </w:r>
      <w:r w:rsidR="005E6E3F">
        <w:rPr>
          <w:rFonts w:ascii="Times New Roman" w:eastAsia="Times New Roman" w:hAnsi="Times New Roman" w:cs="Times New Roman"/>
          <w:sz w:val="29"/>
          <w:szCs w:val="29"/>
          <w:lang w:eastAsia="ru-RU"/>
        </w:rPr>
        <w:t>15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минут до начала своих уроков по расписанию.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</w:t>
      </w:r>
      <w:r w:rsidR="005E6E3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руководителем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школы на основании квалификационных характеристик, тарификационных справочников и нормативных документов.</w:t>
      </w:r>
    </w:p>
    <w:p w:rsidR="005E6E3F" w:rsidRDefault="00F40613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3.7 Педагогические работники несут ответственность за жизнь и здоровье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обучающихся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во время </w:t>
      </w:r>
      <w:r w:rsidR="005E6E3F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учебно-воспитательного процесса.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                         IV. ОБЯЗАННОСТИ АДМИНИСТРАЦИИ.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Администрация  школы обязана: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4.1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4.2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беспечить здоровые и безопасные условия труда и учебы, исправное состояние помещений, и прочего оборудования.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4.3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существлять контроль за качеством образовательного процесса в соответствии с должностными обязанностями путем посещения и анализа уроков, плана проведения ВШК,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 и других нормативных актов.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5.5 Вести табель по заработной плате в установленные сроки, обеспечивать систематический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контроль за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соблюдением условий труда работников;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4.6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4.7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4.9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  П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ринимать необходимые меры по профилактике травматизма, профессиональных и других заболеваний работников и учащихся.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4.10 Своевременно предоставлять отпуск всем работникам школы в соответствии с гр</w:t>
      </w:r>
      <w:r w:rsidR="00351768" w:rsidRPr="00351768">
        <w:rPr>
          <w:rFonts w:ascii="Times New Roman" w:eastAsia="Times New Roman" w:hAnsi="Times New Roman" w:cs="Times New Roman"/>
          <w:sz w:val="29"/>
          <w:szCs w:val="29"/>
          <w:lang w:eastAsia="ru-RU"/>
        </w:rPr>
        <w:t>афиками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4.11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беспечивать систематическое повышение квалификации педагогам и другим работникам школы.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4.12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рганизовать горячее пи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тание для учащихся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школы.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V. РАБОЧЕЕ ВРЕМЯ.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5.1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школе устанавливается  пя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тидневная рабочая неделя для 1-9 классов.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Продолжительность рабочего дня (смены) для руководящего,  административно -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хозяйственного, обслуживающего и учебно-вспомогательного персонала, педагогов определяется графиком работы, составленным из расчета 40-часовой рабочей недели.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Графики и режим работы утверждаются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руководителем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по согласованию с профсоюзным органом и предусматривают время начала и окончания рабо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ты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Графики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доводятся до сведения всех работников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 Администрация организует учет рабочего времени работников школы.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оспитательная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 ведется согласно утвержденному </w:t>
      </w:r>
      <w:proofErr w:type="spellStart"/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рководителем</w:t>
      </w:r>
      <w:proofErr w:type="spellEnd"/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расписанию занятий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режиму дня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5.2 Работа в  выходные дни запрещена и может иметь место лишь в случаях, предусмотренных законодательством.</w:t>
      </w:r>
    </w:p>
    <w:p w:rsidR="00F40613" w:rsidRPr="00F40613" w:rsidRDefault="00F40613" w:rsidP="005E6E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Рабочим временем работника считается: </w:t>
      </w:r>
    </w:p>
    <w:p w:rsidR="00F40613" w:rsidRPr="00F40613" w:rsidRDefault="00F40613" w:rsidP="005E6E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проведение педагогических советов; </w:t>
      </w:r>
    </w:p>
    <w:p w:rsidR="00F40613" w:rsidRPr="00F40613" w:rsidRDefault="00F40613" w:rsidP="005E6E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административных совещаний при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его заместителях, проводимых по мере производственной необходимости, как правило, 1 раз в неделю и не более 1 часа; </w:t>
      </w:r>
    </w:p>
    <w:p w:rsidR="00F40613" w:rsidRPr="00F40613" w:rsidRDefault="00F40613" w:rsidP="005E6E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всех случаях, когда учитель занят внеклассной работой (подготовкой общественных мероприятий), исполнением своего функционала (школьной документации, ведения журналов, отчетность о посещаемости и успеваемости учеников и др.).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Дежурство во внерабочее время допускается с последующим предоставлением отгулов той же продолжительности, что и дежурство.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Сторожа школы работают по утвержденному графику с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20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.00ч. до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.00ч. утра.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 1 звонку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обучающиеся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заходят в класс и готовятся к уроку.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5.4 Учебную нагрузку педагогическим работникам на новый учебный год устанавливает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по согласованию </w:t>
      </w:r>
      <w:r w:rsidR="006349DB">
        <w:rPr>
          <w:rFonts w:ascii="Times New Roman" w:eastAsia="Times New Roman" w:hAnsi="Times New Roman" w:cs="Times New Roman"/>
          <w:sz w:val="29"/>
          <w:szCs w:val="29"/>
          <w:lang w:eastAsia="ru-RU"/>
        </w:rPr>
        <w:t>с уполномоченным органом в области образования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б) неполная учебная нагрузка работника возможна только при его согласии, которое должно быть выражено в письменной форме и должна быть не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ниже указанной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трудовом договоре;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в) объем учебной нагрузки у педагогических работников должен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быть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 правило, стабильным на протяжении всего учебного года.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или замещении работника по производственной необходимости.</w:t>
      </w:r>
    </w:p>
    <w:p w:rsidR="00F40613" w:rsidRPr="00F40613" w:rsidRDefault="00F40613" w:rsidP="005E6E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Расписание занятий составляется администрацией школы, исходя из педагогической нагрузки, с учетом наиболее благоприятного режима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труда и отдыха учащихся и, по возможности, экономии времени педагогических работников.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5.6 Руководителям методических объединений, педагогам, выполняющим общественную работу в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школе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если возможно, предусматривается один свободный от уроков день в неделю для выполнения планирования методической работы, повышения квалификации, выполнения общественных обязанностей, выполняемых в школе, посещения уроков,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профразвития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F40613" w:rsidRPr="00F40613" w:rsidRDefault="00F40613" w:rsidP="005E6E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20минут после окончания занятий данного педагога. График дежурств утверждается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руководителем школы.</w:t>
      </w:r>
    </w:p>
    <w:p w:rsidR="00F40613" w:rsidRPr="00F40613" w:rsidRDefault="00F40613" w:rsidP="005E6E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эти периоды, а также в периоды отмены занятий в школе они  могут привлекаться администрацией школы к педагогической, общественно-полезной, организационной и методической работе в пределах времени, не превышающего установленного законом времени. Рабочий день в каникулярный период начинается для педагогических  работников школы с 9.00ч. в пределах установленной тарификацией доплат и учебной нагрузки или по графику, утвержденному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руководителем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по согласованию с профсоюзом.</w:t>
      </w:r>
    </w:p>
    <w:p w:rsidR="00F40613" w:rsidRPr="00F40613" w:rsidRDefault="00F40613" w:rsidP="005E6E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Заседания педагогического совета, совещания при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заседания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методсовета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, заседания методических объединений, не должны продолжаться, как правило, более двух часов или с перерывами до 15мин., родительские собрания – полутора часов, занятия кружков, секции – от 45 минут до полутора часов дополнительные занятия для учащихся по согласованию с родителями после уроков и во время каникул.</w:t>
      </w:r>
      <w:proofErr w:type="gramEnd"/>
    </w:p>
    <w:p w:rsidR="00A27241" w:rsidRPr="00A27241" w:rsidRDefault="00F40613" w:rsidP="00A272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Работа спортивных секций, кружков, занятий по интересам проводится в соответствии с графиком, утвержденным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руководителем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школы до начала учебного года.</w:t>
      </w:r>
    </w:p>
    <w:p w:rsidR="00A27241" w:rsidRDefault="00EF47DF" w:rsidP="00A2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val="en-US" w:eastAsia="ru-RU"/>
        </w:rPr>
        <w:t>VI</w:t>
      </w:r>
      <w:r w:rsidRPr="00EF47D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  <w:r w:rsidRPr="00F40613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РЕЖИМ РАБОТЫ ШКОЛЫ</w:t>
      </w:r>
      <w:r w:rsidR="0035176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–ИНТЕРНАТА</w:t>
      </w:r>
      <w:r w:rsidR="00A27241" w:rsidRPr="00F40613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.</w:t>
      </w:r>
    </w:p>
    <w:p w:rsidR="00242464" w:rsidRPr="00EF47DF" w:rsidRDefault="00242464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Школа интернат работает по следующему режиму:</w:t>
      </w:r>
    </w:p>
    <w:p w:rsidR="00242464" w:rsidRPr="00EF47DF" w:rsidRDefault="00242464" w:rsidP="00A2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proofErr w:type="gramStart"/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пн</w:t>
      </w:r>
      <w:proofErr w:type="spellEnd"/>
      <w:proofErr w:type="gramEnd"/>
      <w:r w:rsidR="00EF47DF"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–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пт</w:t>
      </w:r>
      <w:r w:rsid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.: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F47DF"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8.30 – 18.00</w:t>
      </w:r>
      <w:r w:rsidR="0035176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ч.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школа</w:t>
      </w:r>
      <w:r w:rsidR="0035176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</w:p>
    <w:p w:rsidR="00242464" w:rsidRDefault="00EF47DF" w:rsidP="00A2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пн.-пт.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242464"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круглосуточно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интернат.</w:t>
      </w:r>
    </w:p>
    <w:p w:rsidR="00A27241" w:rsidRPr="00EF47DF" w:rsidRDefault="00A27241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Продолжительность учебного года регламентируется Приказом МОН РК </w:t>
      </w:r>
      <w:r w:rsid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r w:rsidR="00242464"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Об определении начала, продолжительности и каникулярных периодов в организациях образования</w:t>
      </w:r>
      <w:r w:rsid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  <w:r w:rsidR="00242464"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242464" w:rsidRPr="00EF47DF" w:rsidRDefault="00242464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Учебно-воспитательный процесс выстраивается согласно утвержденному руководителем режиму дня.</w:t>
      </w:r>
    </w:p>
    <w:p w:rsidR="00FA78AF" w:rsidRPr="00FA78AF" w:rsidRDefault="00242464" w:rsidP="00FA78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Расписание звонков утверждается руководителем школы до начала учебного года по согласованию с профсоюзным комитетом школы.</w:t>
      </w:r>
    </w:p>
    <w:p w:rsidR="00FA78AF" w:rsidRDefault="00FA78AF" w:rsidP="00FA7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Расписание звонков для начальной школы:</w:t>
      </w:r>
    </w:p>
    <w:p w:rsidR="00FA78AF" w:rsidRDefault="00FA78AF" w:rsidP="00FA7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40"/>
        <w:gridCol w:w="4020"/>
        <w:gridCol w:w="4300"/>
      </w:tblGrid>
      <w:tr w:rsidR="00FA78AF" w:rsidRPr="00FA78AF" w:rsidTr="00FA78AF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1 урок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08.30-09.10</w:t>
            </w:r>
          </w:p>
        </w:tc>
      </w:tr>
      <w:tr w:rsidR="00FA78AF" w:rsidRPr="00FA78AF" w:rsidTr="00FA78AF">
        <w:trPr>
          <w:trHeight w:val="7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2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09.20-10.00</w:t>
            </w:r>
          </w:p>
        </w:tc>
      </w:tr>
      <w:tr w:rsidR="00FA78AF" w:rsidRPr="00FA78AF" w:rsidTr="00FA78AF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3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10.10-10.50</w:t>
            </w:r>
          </w:p>
        </w:tc>
      </w:tr>
      <w:tr w:rsidR="00FA78AF" w:rsidRPr="00FA78AF" w:rsidTr="00FA78AF">
        <w:trPr>
          <w:trHeight w:val="85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4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11.00-11.40</w:t>
            </w:r>
          </w:p>
        </w:tc>
      </w:tr>
      <w:tr w:rsidR="00FA78AF" w:rsidRPr="00FA78AF" w:rsidTr="00FA78AF">
        <w:trPr>
          <w:trHeight w:val="80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Түскі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ас                                                    Обед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11.40-12.10</w:t>
            </w:r>
          </w:p>
        </w:tc>
      </w:tr>
      <w:tr w:rsidR="00FA78AF" w:rsidRPr="00FA78AF" w:rsidTr="00FA78AF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5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12.10-12.50</w:t>
            </w:r>
          </w:p>
        </w:tc>
      </w:tr>
      <w:tr w:rsidR="00FA78AF" w:rsidRPr="00FA78AF" w:rsidTr="00FA78AF">
        <w:trPr>
          <w:trHeight w:val="81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6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13.20-14.00</w:t>
            </w:r>
          </w:p>
        </w:tc>
      </w:tr>
      <w:tr w:rsidR="00FA78AF" w:rsidRPr="00FA78AF" w:rsidTr="00FA78AF">
        <w:trPr>
          <w:trHeight w:val="8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7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14.10-14.50</w:t>
            </w:r>
          </w:p>
        </w:tc>
      </w:tr>
      <w:tr w:rsidR="00FA78AF" w:rsidRPr="00FA78AF" w:rsidTr="00FA78AF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8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15.00-15.40</w:t>
            </w:r>
          </w:p>
        </w:tc>
      </w:tr>
    </w:tbl>
    <w:p w:rsidR="00FA78AF" w:rsidRDefault="00FA78AF" w:rsidP="00FA7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FA78AF" w:rsidRDefault="00FA78AF" w:rsidP="00FA7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Расписание звонков для основной школы: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3969"/>
        <w:gridCol w:w="4395"/>
      </w:tblGrid>
      <w:tr w:rsidR="00FA78AF" w:rsidRPr="00FA78AF" w:rsidTr="00FA78AF">
        <w:trPr>
          <w:trHeight w:val="8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1 урок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08.30-09.10</w:t>
            </w:r>
          </w:p>
        </w:tc>
      </w:tr>
      <w:tr w:rsidR="00FA78AF" w:rsidRPr="00FA78AF" w:rsidTr="00FA78AF">
        <w:trPr>
          <w:trHeight w:val="7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2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09.20-10.00</w:t>
            </w:r>
          </w:p>
        </w:tc>
      </w:tr>
      <w:tr w:rsidR="00FA78AF" w:rsidRPr="00FA78AF" w:rsidTr="00FA78AF">
        <w:trPr>
          <w:trHeight w:val="8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3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10.10-10.50</w:t>
            </w:r>
          </w:p>
        </w:tc>
      </w:tr>
      <w:tr w:rsidR="00FA78AF" w:rsidRPr="00FA78AF" w:rsidTr="00FA78AF">
        <w:trPr>
          <w:trHeight w:val="85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4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11.00-11.40</w:t>
            </w:r>
          </w:p>
        </w:tc>
      </w:tr>
      <w:tr w:rsidR="00FA78AF" w:rsidRPr="00FA78AF" w:rsidTr="00FA78AF">
        <w:trPr>
          <w:trHeight w:val="80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5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12.10-12.50</w:t>
            </w:r>
          </w:p>
        </w:tc>
      </w:tr>
      <w:tr w:rsidR="00FA78AF" w:rsidRPr="00FA78AF" w:rsidTr="00FA78AF">
        <w:trPr>
          <w:trHeight w:val="8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Түскі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ас                                                   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12.50-13.20</w:t>
            </w:r>
          </w:p>
        </w:tc>
      </w:tr>
      <w:tr w:rsidR="00FA78AF" w:rsidRPr="00FA78AF" w:rsidTr="00FA78AF">
        <w:trPr>
          <w:trHeight w:val="81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6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13.20-14.00</w:t>
            </w:r>
          </w:p>
        </w:tc>
      </w:tr>
      <w:tr w:rsidR="00FA78AF" w:rsidRPr="00FA78AF" w:rsidTr="00FA78AF">
        <w:trPr>
          <w:trHeight w:val="8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7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14.10-14.50</w:t>
            </w:r>
          </w:p>
        </w:tc>
      </w:tr>
      <w:tr w:rsidR="00FA78AF" w:rsidRPr="00FA78AF" w:rsidTr="00FA78AF">
        <w:trPr>
          <w:trHeight w:val="8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8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15.00-15.40</w:t>
            </w:r>
          </w:p>
        </w:tc>
      </w:tr>
    </w:tbl>
    <w:p w:rsidR="00FA78AF" w:rsidRPr="00FA78AF" w:rsidRDefault="00FA78AF" w:rsidP="00FA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Pr="00EF47DF" w:rsidRDefault="00242464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Учебные занятия проводятся в 1 смену, воспитательные мероприятия во второй половине дня. Занятия по коррекционным компонентам проводятся в первой и второй половине дня.</w:t>
      </w:r>
    </w:p>
    <w:p w:rsidR="00242464" w:rsidRPr="00EF47DF" w:rsidRDefault="00242464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Продолжительность уроков составляет 40 минут, коррекционных занятий – до 2</w:t>
      </w:r>
      <w:r w:rsidR="001B5C05"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  <w:r w:rsidRPr="00EF47D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минут.</w:t>
      </w:r>
    </w:p>
    <w:p w:rsidR="00A27241" w:rsidRDefault="00A27241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F47D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совпадении даты проведения уроков с праздничными днями, с актированными днями из-за погодных условий, с введением карантина, темы уроков/цели обучения необходимо объединять/компоновать с близкими/родственными темами/ целями по учебному предмету, изучать за меньшее количество часов на уроках до или после указанных дней с учетом интеграции. При этом дополнительно часы не выделяются. В журналах темы объединенных уроков указываются в одной строке. Данные случаи не влияют на заработную плату учителей, учебные часы считаются выполненными</w:t>
      </w:r>
      <w:r w:rsidR="00242464" w:rsidRPr="00EF47D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242464" w:rsidRPr="00EC78AF" w:rsidRDefault="001B5C05" w:rsidP="00EF47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территорию школы - интерната допускаются только сотрудники, родители или законные представители для приема-передачи учащихся для осуществления учебно-воспитательного процесса. Посторонние лица допускаются только в случаях, необходимых для осуществления учебно-воспитательного процесса, административно-хозяйственной деятельности по предварительному согласованию с  администрацией школы. </w:t>
      </w:r>
    </w:p>
    <w:p w:rsidR="00F40613" w:rsidRPr="00F40613" w:rsidRDefault="00E3201A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Педагоги  (учителя, воспитатели)</w:t>
      </w:r>
      <w:r w:rsidR="00F40613" w:rsidRPr="00F4061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ы</w:t>
      </w:r>
      <w:r w:rsidR="00F40613" w:rsidRPr="00F4061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: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Своевременно брать ключ от учебного кабинета на вахте и возвращать его сразу после урока за личной подписью.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Со звонком начать урок и со звонком его окончить, не допуская бесполезной траты учебного времени.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Иметь поурочные планы на каждый час, включая классные часы, ежедневно утверждаемые администрацией школы.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Независимо от расписания уроков присутствовать на всех мероприятиях, запланированных для учителей и учащихся.</w:t>
      </w:r>
    </w:p>
    <w:p w:rsidR="00F40613" w:rsidRPr="00F40613" w:rsidRDefault="00E3201A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меть календарный план работы на текущий учебный год, утвержденный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руководителем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согласованный с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зам.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руководителя по учебной и воспитательной работе и руководителем МО, П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Выполнять распоряжения заместителей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точно в срок и согласно утвержденному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руководителем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плану недельной, годовой работы.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Выполнять своевременно все приказы </w:t>
      </w:r>
      <w:r w:rsidR="00E3201A" w:rsidRP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Ежеурочно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заполнять </w:t>
      </w:r>
      <w:r w:rsidR="00E3201A">
        <w:rPr>
          <w:rFonts w:ascii="Times New Roman" w:eastAsia="Times New Roman" w:hAnsi="Times New Roman" w:cs="Times New Roman"/>
          <w:sz w:val="29"/>
          <w:szCs w:val="29"/>
          <w:lang w:eastAsia="ru-RU"/>
        </w:rPr>
        <w:t>электронную систему ведения журналов.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Форма одежды 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педагогов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должна соответствовать требованиям, указанным во ВТР школы, как и наличие сменной обуви.</w:t>
      </w:r>
    </w:p>
    <w:p w:rsidR="00F40613" w:rsidRPr="00F40613" w:rsidRDefault="00F40613" w:rsidP="005E6E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Планы воспитательной работы составляются один раз в год и утверждаются до начала учебного года (до 5 сентября).</w:t>
      </w:r>
    </w:p>
    <w:p w:rsidR="00F40613" w:rsidRPr="00F40613" w:rsidRDefault="00F40613" w:rsidP="003233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Педагогическим и другим работникам школы запрещается: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изменять по своему усмотрению расписание уроков, внеклассны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х занятий и график секций</w:t>
      </w:r>
      <w:proofErr w:type="gramStart"/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факультативов и курсов по выбору;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удалять учащегося с уроков;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курить в помещениях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на территории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рабочее и нерабочее время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проводить замену по договоренности педагогов без согласования с администрацией школы;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оставлять одних обучающихся в классе, на переменах, столовой, кабинетах;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 посещении открытых мероприятий в школе, уроков согласовывать изменения в расписании с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зам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р</w:t>
      </w:r>
      <w:proofErr w:type="gramEnd"/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уководителя</w:t>
      </w:r>
      <w:proofErr w:type="spellEnd"/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УР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ВР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Советом по этике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допускать присутствие посторонних лиц на уроках, в школе без согласия администрации школы;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выходить из кабинета во время урока по каким-либо причинам, пользоваться сотовым телефоном во время уроков;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оставлять личную одежду, обувь вне гардероба школы;</w:t>
      </w:r>
    </w:p>
    <w:p w:rsidR="00F40613" w:rsidRPr="00F40613" w:rsidRDefault="00F40613" w:rsidP="005E6E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опаздывать на работу, уроки, совещания и педсоветы.</w:t>
      </w:r>
    </w:p>
    <w:p w:rsidR="00F40613" w:rsidRPr="00F40613" w:rsidRDefault="00F40613" w:rsidP="005E6E3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Посторонним лицам разрешается присутствовать на уроках с согласия учителя и разрешения 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школы. Вход в класс (группу) после начала урока (занятий) разрешается только 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руководителю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и его заместителям.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F40613" w:rsidRPr="00F40613" w:rsidRDefault="00F40613" w:rsidP="005E6E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 период пребывания в школе за личные вещи (верхняя одежда), переданные в гардероб, несет ответственность штатный работник; за остальные вещи и школьно-письменные принадлежности несет ответственность ответственный за кабинет учитель в соответствии с расписанием занятий.</w:t>
      </w:r>
    </w:p>
    <w:p w:rsidR="00F40613" w:rsidRPr="00F40613" w:rsidRDefault="00F40613" w:rsidP="005E6E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медработнику в первый день выхода на работу.</w:t>
      </w:r>
    </w:p>
    <w:p w:rsidR="00F40613" w:rsidRPr="00F40613" w:rsidRDefault="00F40613" w:rsidP="005E6E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 помещениях школы запрещается:</w:t>
      </w:r>
    </w:p>
    <w:p w:rsidR="00F40613" w:rsidRPr="00F40613" w:rsidRDefault="00F40613" w:rsidP="005E6E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нахождение в верхней одежде и головных уборах;</w:t>
      </w:r>
    </w:p>
    <w:p w:rsidR="00F40613" w:rsidRPr="00F40613" w:rsidRDefault="00F40613" w:rsidP="005E6E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громкий разговор и шум в коридорах во время занятий.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VI</w:t>
      </w:r>
      <w:r w:rsidR="00351768">
        <w:rPr>
          <w:rFonts w:ascii="Times New Roman" w:eastAsia="Times New Roman" w:hAnsi="Times New Roman" w:cs="Times New Roman"/>
          <w:b/>
          <w:bCs/>
          <w:sz w:val="29"/>
          <w:szCs w:val="29"/>
          <w:lang w:val="en-US" w:eastAsia="ru-RU"/>
        </w:rPr>
        <w:t>I</w:t>
      </w: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 ПООЩРЕНИЯ ЗА УСПЕХИ В РАБОТЕ.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6.1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а особые трудовые заслуги работники представляются в вышестоящие органы к поощрению, наградам присвоению званию.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За образцовое выполнение трудовых обязанностей, новаторство в труде, рейтинговые показатели учителя и другие достижения в работе применяются следующие поощрения: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объявление благодарности; награждение ценным подарком;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представление к награждению Почетной грамотой; представление к званиям «Отличник образования РК», «Заслуженный учитель РК», к награждению орденом и медалью РК.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6.2 Поощрения применяются администрацией совместно или по согласованию с соответствующим профсоюзным органом школы. 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6.3 Поощрения объявляются приказом 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доводятся до сведения коллектива, запись о поощрении вносится в трудовую книжку работника.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VII</w:t>
      </w:r>
      <w:r w:rsidR="00351768">
        <w:rPr>
          <w:rFonts w:ascii="Times New Roman" w:eastAsia="Times New Roman" w:hAnsi="Times New Roman" w:cs="Times New Roman"/>
          <w:b/>
          <w:bCs/>
          <w:sz w:val="29"/>
          <w:szCs w:val="29"/>
          <w:lang w:val="en-US" w:eastAsia="ru-RU"/>
        </w:rPr>
        <w:t>I</w:t>
      </w: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 ОТВЕСТВЕННОСТЬ ЗА НАРУШЕНИЕ ТРУДОВОЙ ДИСЦИПЛИНЫ.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7.1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 замечание, выговор, строгий выговор,  увольнение   или применение мер общественного воздействия (обсуждение поведения на заседании профсоюза школы, педсовета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>, совета по Этике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д.р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.).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7.2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7.3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 применения взыскания от нарушителя трудовой дисциплины берется  объяснения в письменной форме. Отказ от дачи письменного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объяснения либо устное объяснение не препятствует применению взыскания.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7.4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7.5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7.6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</w:t>
      </w:r>
      <w:r w:rsidR="003233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Руководитель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7.8.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 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том числе за отсутствие на работе более трех часов в течение рабочего дня) без уважительных причин, а также за появление на работе в нетрезвом </w:t>
      </w: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состоянии</w:t>
      </w:r>
      <w:proofErr w:type="gram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, а также состоянии наркотического или токсического опьянения.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Педагогические работники школы, в обязанности которых входит выполнение воспитательных функций. 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</w:p>
    <w:p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 аморальным проступкам могут быть отнесены рукоприкладство по отношению к учащимся, нарушение общественного порядка  в </w:t>
      </w:r>
      <w:proofErr w:type="spell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т.ч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и не по месту работы, противоправные действия, подрывающие авторитет школы, 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другие нарушения норм морали, явно не соответствующие общественному статусу и положению педагога.</w:t>
      </w:r>
    </w:p>
    <w:p w:rsidR="00F40613" w:rsidRPr="00F40613" w:rsidRDefault="00351768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val="en-US" w:eastAsia="ru-RU"/>
        </w:rPr>
        <w:t>IX</w:t>
      </w:r>
      <w:r w:rsidR="00F40613"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 ЗАКЛЮЧИТЕЛЬНЫЕ ПОЛОЖЕНИЯ.</w:t>
      </w:r>
    </w:p>
    <w:p w:rsidR="00F40613" w:rsidRPr="00F40613" w:rsidRDefault="00F40613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Настоящие Правила вывешиваются в школе на видном месте, доводятся до сведения учащихся, родителей и педагогов, размещаются на сайте школы. Изменения и дополнения вносятся по согласованию с Попечительским советом родителей,  профсоюзным комитетом школы и утверждаются </w:t>
      </w:r>
      <w:r w:rsidR="00351768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руководителем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школы.</w:t>
      </w:r>
    </w:p>
    <w:p w:rsidR="00F40613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настоящих 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правил внутреннего распорядка школы не ограничен, действуют до утверждения новых типовых правил.</w:t>
      </w: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2464" w:rsidRPr="00F40613" w:rsidRDefault="00242464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sectPr w:rsidR="00242464" w:rsidRPr="00F40613" w:rsidSect="00FA7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8E8"/>
    <w:multiLevelType w:val="multilevel"/>
    <w:tmpl w:val="C646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FFC"/>
    <w:multiLevelType w:val="multilevel"/>
    <w:tmpl w:val="63F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5448"/>
    <w:multiLevelType w:val="multilevel"/>
    <w:tmpl w:val="3B80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C6165"/>
    <w:multiLevelType w:val="multilevel"/>
    <w:tmpl w:val="70E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D1D83"/>
    <w:multiLevelType w:val="multilevel"/>
    <w:tmpl w:val="B56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04AC1"/>
    <w:multiLevelType w:val="multilevel"/>
    <w:tmpl w:val="05D8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32F04"/>
    <w:multiLevelType w:val="multilevel"/>
    <w:tmpl w:val="D772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66BC7"/>
    <w:multiLevelType w:val="multilevel"/>
    <w:tmpl w:val="F274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750BC"/>
    <w:multiLevelType w:val="multilevel"/>
    <w:tmpl w:val="1D78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C3F96"/>
    <w:multiLevelType w:val="hybridMultilevel"/>
    <w:tmpl w:val="01B4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B16B7"/>
    <w:multiLevelType w:val="multilevel"/>
    <w:tmpl w:val="53C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54C30"/>
    <w:multiLevelType w:val="multilevel"/>
    <w:tmpl w:val="0FE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67D89"/>
    <w:multiLevelType w:val="multilevel"/>
    <w:tmpl w:val="873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618BD"/>
    <w:multiLevelType w:val="multilevel"/>
    <w:tmpl w:val="A49C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3D"/>
    <w:rsid w:val="001B5C05"/>
    <w:rsid w:val="00242464"/>
    <w:rsid w:val="003233FD"/>
    <w:rsid w:val="00351768"/>
    <w:rsid w:val="003C6A2B"/>
    <w:rsid w:val="00590E75"/>
    <w:rsid w:val="005B76E3"/>
    <w:rsid w:val="005E6E3F"/>
    <w:rsid w:val="006349DB"/>
    <w:rsid w:val="007A763D"/>
    <w:rsid w:val="008B63DF"/>
    <w:rsid w:val="00A27241"/>
    <w:rsid w:val="00E3201A"/>
    <w:rsid w:val="00EC78AF"/>
    <w:rsid w:val="00EF47DF"/>
    <w:rsid w:val="00F40613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1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2021-06-11T09:57:00Z</dcterms:created>
  <dcterms:modified xsi:type="dcterms:W3CDTF">2021-06-14T03:19:00Z</dcterms:modified>
</cp:coreProperties>
</file>